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E" w:rsidRDefault="00C751EE" w:rsidP="00C751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EE" w:rsidRDefault="00C751EE" w:rsidP="00C751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751EE" w:rsidRDefault="00C751EE" w:rsidP="00C751E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</w:rPr>
        <w:t>Алтайский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Росреестр принял участие в третьем «открытом диалоге» Общественного совета при ведомстве с застройщиками</w:t>
      </w:r>
      <w:bookmarkEnd w:id="0"/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В онлайн-мероприятии приняли участие крупные застройщики региона, представители профессионального сообщества. Всего участниками «открытого диалога» стали более 600 человек со всей страны.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 xml:space="preserve">В ходе мероприятия с докладами выступили представители Росреестра, исполнительный директор Клуба инвесторов Москвы Владислав Преображенский, руководитель аппарата Ассоциации НОЗА Кирилл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Холопик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>, вице-президент ГК ПИК Дмитрий Тимофеев.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Руководитель службы Юрий Викторович Калашников отметил: «Перед нами стоит задача по сокращению сроков учетно-регистрационных действий, масштабированию электронного взаимодействия, как с заявителями, так и с профильными организациями».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 xml:space="preserve">Также в «открытом диалоге» приняли участие Герасимович Зинаида Александровна – председатель Общественного совета при краевом Управлении, генеральный директор Ассоциации СРО «Алтайские строители» и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Самосудова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 xml:space="preserve"> Ирина Николаевна – заместитель генерального директор</w:t>
      </w:r>
      <w:proofErr w:type="gramStart"/>
      <w:r w:rsidRPr="006C673B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6C673B">
        <w:rPr>
          <w:rFonts w:ascii="Times New Roman" w:hAnsi="Times New Roman" w:cs="Times New Roman"/>
          <w:sz w:val="26"/>
          <w:szCs w:val="26"/>
        </w:rPr>
        <w:t xml:space="preserve"> «Жилищная инициатива».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 xml:space="preserve">- Застройщики региона так же заинтересованы в дальнейшем взаимодействии с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 xml:space="preserve"> на цифровых площадках, развитии электронных услуг, поскольку это быстро и доступно для граждан, - подчеркнула Зинаида Александровна.</w:t>
      </w:r>
    </w:p>
    <w:p w:rsidR="00D4456B" w:rsidRDefault="004B2B07"/>
    <w:p w:rsidR="00C751EE" w:rsidRDefault="00611188" w:rsidP="006111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7070" cy="3013545"/>
            <wp:effectExtent l="0" t="0" r="1905" b="0"/>
            <wp:docPr id="2" name="Рисунок 2" descr="C:\Users\R22SJO01081999\Downloads\photo538639677503371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386396775033715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21152" r="20199" b="42900"/>
                    <a:stretch/>
                  </pic:blipFill>
                  <pic:spPr bwMode="auto">
                    <a:xfrm>
                      <a:off x="0" y="0"/>
                      <a:ext cx="4438521" cy="30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1EE" w:rsidRDefault="00C751EE"/>
    <w:p w:rsidR="00C751EE" w:rsidRDefault="00C751EE" w:rsidP="00C751E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751EE" w:rsidRDefault="00C751EE" w:rsidP="00C751E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751EE" w:rsidRDefault="00C751EE" w:rsidP="00C751E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751EE" w:rsidRDefault="00C751EE" w:rsidP="00C751EE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C751EE" w:rsidRDefault="00C751EE" w:rsidP="00C751E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751EE" w:rsidRDefault="00C751EE" w:rsidP="00C751E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C751EE" w:rsidRDefault="004B2B07" w:rsidP="00C751EE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751EE" w:rsidRDefault="004B2B07" w:rsidP="00C751EE">
      <w:pPr>
        <w:pStyle w:val="a6"/>
        <w:rPr>
          <w:rStyle w:val="a5"/>
          <w:rFonts w:eastAsia="Calibri"/>
        </w:rPr>
      </w:pPr>
      <w:hyperlink r:id="rId8" w:history="1"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751EE" w:rsidRDefault="00C751EE" w:rsidP="00C751EE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751EE" w:rsidRDefault="00C751EE" w:rsidP="00C751EE">
      <w:pPr>
        <w:spacing w:after="0"/>
        <w:rPr>
          <w:sz w:val="26"/>
          <w:szCs w:val="26"/>
        </w:rPr>
      </w:pPr>
    </w:p>
    <w:p w:rsidR="00C751EE" w:rsidRDefault="00C751EE" w:rsidP="00C751EE">
      <w:pPr>
        <w:rPr>
          <w:sz w:val="26"/>
          <w:szCs w:val="26"/>
        </w:rPr>
      </w:pPr>
    </w:p>
    <w:p w:rsidR="00C751EE" w:rsidRDefault="00C751EE" w:rsidP="00C751EE"/>
    <w:p w:rsidR="00C751EE" w:rsidRDefault="00C751EE" w:rsidP="00C751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751EE" w:rsidRDefault="00C751EE" w:rsidP="00C751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751EE" w:rsidRDefault="00C751EE" w:rsidP="00C751EE"/>
    <w:p w:rsidR="00C751EE" w:rsidRDefault="00C751EE" w:rsidP="00C751EE"/>
    <w:p w:rsidR="00C751EE" w:rsidRDefault="00C751EE" w:rsidP="00C751EE"/>
    <w:p w:rsidR="00C751EE" w:rsidRDefault="00C751EE" w:rsidP="00C751EE"/>
    <w:p w:rsidR="00C751EE" w:rsidRDefault="00C751EE"/>
    <w:sectPr w:rsidR="00C751EE" w:rsidSect="006C67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8"/>
    <w:rsid w:val="004B2B07"/>
    <w:rsid w:val="00611188"/>
    <w:rsid w:val="006C673B"/>
    <w:rsid w:val="008035F8"/>
    <w:rsid w:val="008546A4"/>
    <w:rsid w:val="00C751E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2022-04-21T09:48:00Z</dcterms:created>
  <dcterms:modified xsi:type="dcterms:W3CDTF">2022-04-21T09:48:00Z</dcterms:modified>
</cp:coreProperties>
</file>