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72E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</w:t>
      </w:r>
    </w:p>
    <w:p w:rsidR="00A26F16" w:rsidRDefault="00DB44C8">
      <w:pPr>
        <w:pStyle w:val="af9"/>
      </w:pPr>
      <w:r>
        <w:t xml:space="preserve">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052B42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C61B0B">
        <w:rPr>
          <w:rFonts w:ascii="Times New Roman" w:hAnsi="Times New Roman" w:cs="Times New Roman"/>
          <w:bCs/>
          <w:sz w:val="28"/>
          <w:szCs w:val="28"/>
        </w:rPr>
        <w:t>5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EC72E6" w:rsidRDefault="00EC72E6" w:rsidP="0019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42" w:rsidRDefault="00052B42" w:rsidP="0019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B0B" w:rsidRPr="00C61B0B" w:rsidRDefault="00C61B0B" w:rsidP="00C61B0B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C61B0B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Взаимодействие Управления Росреестра по Алтайскому краю с учебными заведениями региона</w:t>
      </w:r>
    </w:p>
    <w:p w:rsidR="00052B42" w:rsidRDefault="00052B42" w:rsidP="00052B4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052B42" w:rsidRPr="00052B42" w:rsidRDefault="00052B42" w:rsidP="00052B4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106058" w:rsidRPr="00106058" w:rsidRDefault="00106058" w:rsidP="0010605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106058">
        <w:rPr>
          <w:rFonts w:ascii="Times New Roman" w:eastAsia="Calibri" w:hAnsi="Times New Roman" w:cs="Times New Roman"/>
          <w:bCs/>
          <w:sz w:val="28"/>
          <w:szCs w:val="28"/>
        </w:rPr>
        <w:t>Тенденции современного высшего образования в России – это запрос на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практических навыков у студентов, запрос организаций на мыслящих студентов, а для самих выпускников и специалистов – запрос на постоянное развитие. </w:t>
      </w:r>
    </w:p>
    <w:p w:rsidR="00106058" w:rsidRPr="00106058" w:rsidRDefault="00106058" w:rsidP="0010605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10605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t>Управление Росреестра по Алтайскому краю широко вовлечено в этот процесс на каждом его этапе. Активное сотрудничество Управления с учебными заведениями позволило выработать механизмы и формы взаимодействия, повышающие конкурентоспособность и востребованность выпускников высших и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 </w:t>
      </w:r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t>средне-специальных учебных заведений, а Управлению дало возможность принимать на работу компетентных специалистов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 xml:space="preserve">», - комментирует руководитель регионального ведомства </w:t>
      </w:r>
      <w:r w:rsidRPr="00106058">
        <w:rPr>
          <w:rFonts w:ascii="Times New Roman" w:eastAsia="Calibri" w:hAnsi="Times New Roman" w:cs="Times New Roman"/>
          <w:b/>
          <w:bCs/>
          <w:sz w:val="28"/>
          <w:szCs w:val="28"/>
        </w:rPr>
        <w:t>Юрий Викторович Калашников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06058" w:rsidRPr="00106058" w:rsidRDefault="00106058" w:rsidP="0010605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106058">
        <w:rPr>
          <w:rFonts w:ascii="Times New Roman" w:eastAsia="Calibri" w:hAnsi="Times New Roman" w:cs="Times New Roman"/>
          <w:bCs/>
          <w:sz w:val="28"/>
          <w:szCs w:val="28"/>
        </w:rPr>
        <w:t>Это стало возможным благодаря созданию системы взаимодействия учебных заведений и Управления по несколь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ким взаимовыгодным направлениям. 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>Один из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>традиционных путей взаимодействия – прохождение студентами практик и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>стажировок в организации. Ежегодно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Управлении производственные и 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 xml:space="preserve">преддипломные практики проходят порядка 100 студентов из высших и средних профессиональных образовательных организаций региона. </w:t>
      </w:r>
    </w:p>
    <w:p w:rsidR="00106058" w:rsidRPr="00106058" w:rsidRDefault="00106058" w:rsidP="0010605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106058">
        <w:rPr>
          <w:rFonts w:ascii="Times New Roman" w:eastAsia="Calibri" w:hAnsi="Times New Roman" w:cs="Times New Roman"/>
          <w:bCs/>
          <w:sz w:val="28"/>
          <w:szCs w:val="28"/>
        </w:rPr>
        <w:t>Что касается практической составляющей учебного процесса для студентов ВУЗов, то стоит отметить, что ряд сотрудников алтайского Росреестра являются действующими преподавателями учебных заведений региона и членами Государстве</w:t>
      </w:r>
      <w:r>
        <w:rPr>
          <w:rFonts w:ascii="Times New Roman" w:eastAsia="Calibri" w:hAnsi="Times New Roman" w:cs="Times New Roman"/>
          <w:bCs/>
          <w:sz w:val="28"/>
          <w:szCs w:val="28"/>
        </w:rPr>
        <w:t>нных экзаменационных комиссий. Такое с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>отрудничество ведется с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>Алтайским филиалом Российской академии народного хозяйства и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государственной службы при Президенте Российской Федерации, Алтайским государственным Университетом, Алтайским государственным аграрным университетом, Алтайским государственным педагогическим университетом, </w:t>
      </w:r>
      <w:proofErr w:type="spellStart"/>
      <w:r w:rsidRPr="00106058">
        <w:rPr>
          <w:rFonts w:ascii="Times New Roman" w:eastAsia="Calibri" w:hAnsi="Times New Roman" w:cs="Times New Roman"/>
          <w:bCs/>
          <w:sz w:val="28"/>
          <w:szCs w:val="28"/>
        </w:rPr>
        <w:t>Рубцовским</w:t>
      </w:r>
      <w:proofErr w:type="spellEnd"/>
      <w:r w:rsidRPr="00106058">
        <w:rPr>
          <w:rFonts w:ascii="Times New Roman" w:eastAsia="Calibri" w:hAnsi="Times New Roman" w:cs="Times New Roman"/>
          <w:bCs/>
          <w:sz w:val="28"/>
          <w:szCs w:val="28"/>
        </w:rPr>
        <w:t xml:space="preserve"> институтом (филиалом) Алтайского государственного университета, Алтайским врачебно-физкультурным диспансером, Алтайским промышленно-экономическим колледжем, Алтайским архи</w:t>
      </w:r>
      <w:r>
        <w:rPr>
          <w:rFonts w:ascii="Times New Roman" w:eastAsia="Calibri" w:hAnsi="Times New Roman" w:cs="Times New Roman"/>
          <w:bCs/>
          <w:sz w:val="28"/>
          <w:szCs w:val="28"/>
        </w:rPr>
        <w:t>тектурно-строительным колледжем и 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>Павловским аграрным техникумом.</w:t>
      </w:r>
    </w:p>
    <w:p w:rsidR="00106058" w:rsidRPr="00106058" w:rsidRDefault="00106058" w:rsidP="0010605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10605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Управление Росреестра по Алтайскому краю является партнером академии </w:t>
      </w:r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br/>
        <w:t xml:space="preserve">на протяжении более 10 лет. Формы нашего взаимодействия разнообразны. </w:t>
      </w:r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lastRenderedPageBreak/>
        <w:t xml:space="preserve">Специалисты Управления в сфере регистрации прав на недвижимое имущество, земельного надзора выступают в качестве преподавателей и помимо узких теоретических знаний передают нашим студентам бесценный, практический опыт. На таких занятиях ребята имеют возможность задать интересующие вопросы и затронуть важные и актуальные для них темы. Представители Росреестра участвуют в Днях карьеры, проводимых Алтайским филиалом </w:t>
      </w:r>
      <w:proofErr w:type="spellStart"/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t>РАНХиГС</w:t>
      </w:r>
      <w:proofErr w:type="spellEnd"/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t>, кроме того, мы ежегодно направляем студентов на прохождение учебной, производственной и преддипломной практики в ведомство. В последующем положительная характеристика о прохождении практики и диплом об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 </w:t>
      </w:r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t>образовании открывают выпускникам дорогу на государственную гражданскую службу в Управление Росреестра по Алтайскому краю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 xml:space="preserve">», - отмечает директор Центра карьеры Алтайского филиала </w:t>
      </w:r>
      <w:proofErr w:type="spellStart"/>
      <w:r w:rsidRPr="00106058">
        <w:rPr>
          <w:rFonts w:ascii="Times New Roman" w:eastAsia="Calibri" w:hAnsi="Times New Roman" w:cs="Times New Roman"/>
          <w:bCs/>
          <w:sz w:val="28"/>
          <w:szCs w:val="28"/>
        </w:rPr>
        <w:t>РАНХиГС</w:t>
      </w:r>
      <w:proofErr w:type="spellEnd"/>
      <w:r w:rsidRPr="001060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06058">
        <w:rPr>
          <w:rFonts w:ascii="Times New Roman" w:eastAsia="Calibri" w:hAnsi="Times New Roman" w:cs="Times New Roman"/>
          <w:b/>
          <w:bCs/>
          <w:sz w:val="28"/>
          <w:szCs w:val="28"/>
        </w:rPr>
        <w:t>Ирина Назарова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106058" w:rsidRPr="00106058" w:rsidRDefault="00106058" w:rsidP="0010605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106058">
        <w:rPr>
          <w:rFonts w:ascii="Times New Roman" w:eastAsia="Calibri" w:hAnsi="Times New Roman" w:cs="Times New Roman"/>
          <w:bCs/>
          <w:sz w:val="28"/>
          <w:szCs w:val="28"/>
        </w:rPr>
        <w:t>Запрос на постоянное развитие современного общества касается каждой его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 xml:space="preserve">составляющей. Сотрудники Росреестра не остаются в стороне и регулярно повышают свой образовательный уровень через целевые программы магистратуры, курсы повышения квалификации и прохождение профессиональной переподготовки. </w:t>
      </w:r>
    </w:p>
    <w:p w:rsidR="00106058" w:rsidRPr="00106058" w:rsidRDefault="00106058" w:rsidP="0010605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605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t>В рамках целевого набора два сотрудника Управления прошли обучение в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 </w:t>
      </w:r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Алтайском государственном университете и в 2022 году получили квалификацию магистр по специальности «Землеустройство и кадастр». </w:t>
      </w:r>
      <w:proofErr w:type="gramStart"/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t>Такая практика показала свою эффективность и в августе 2022 года был заключен еще один договор о целевом обучении специалиста Управления по образовательной программе высшего образования «Кадастр и устойчивое развитие территории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 xml:space="preserve">», - информирует начальник кадрового подразделения Алтайского Росреестра </w:t>
      </w:r>
      <w:r w:rsidRPr="00106058">
        <w:rPr>
          <w:rFonts w:ascii="Times New Roman" w:eastAsia="Calibri" w:hAnsi="Times New Roman" w:cs="Times New Roman"/>
          <w:b/>
          <w:bCs/>
          <w:sz w:val="28"/>
          <w:szCs w:val="28"/>
        </w:rPr>
        <w:t>Елена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106058">
        <w:rPr>
          <w:rFonts w:ascii="Times New Roman" w:eastAsia="Calibri" w:hAnsi="Times New Roman" w:cs="Times New Roman"/>
          <w:b/>
          <w:bCs/>
          <w:sz w:val="28"/>
          <w:szCs w:val="28"/>
        </w:rPr>
        <w:t>Жданова.</w:t>
      </w:r>
      <w:proofErr w:type="gramEnd"/>
    </w:p>
    <w:p w:rsidR="00106058" w:rsidRPr="00106058" w:rsidRDefault="00106058" w:rsidP="0010605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106058">
        <w:rPr>
          <w:rFonts w:ascii="Times New Roman" w:eastAsia="Calibri" w:hAnsi="Times New Roman" w:cs="Times New Roman"/>
          <w:bCs/>
          <w:sz w:val="28"/>
          <w:szCs w:val="28"/>
        </w:rPr>
        <w:t>Модернизация системы образования, а вместе с ней и государственной гражданской службы возможна путем совместных и последовательных действий представителей всех уровней государственной власти, институтов гражданского общества и образовательных организаций.</w:t>
      </w:r>
    </w:p>
    <w:p w:rsidR="00D45DDD" w:rsidRPr="001A3F49" w:rsidRDefault="00D45DDD" w:rsidP="001A3F4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A73A68" w:rsidRPr="000E2197" w:rsidRDefault="00A73A68" w:rsidP="00192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</w:t>
      </w:r>
      <w:r w:rsidR="00761DE6">
        <w:rPr>
          <w:sz w:val="20"/>
          <w:szCs w:val="20"/>
          <w:shd w:val="clear" w:color="auto" w:fill="FFFFFF"/>
        </w:rPr>
        <w:t>Николаевна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</w:t>
      </w:r>
      <w:r w:rsidR="00C55895">
        <w:rPr>
          <w:sz w:val="20"/>
          <w:szCs w:val="20"/>
          <w:shd w:val="clear" w:color="auto" w:fill="FFFFFF"/>
        </w:rPr>
        <w:t xml:space="preserve"> (3852) 29 17 44</w:t>
      </w:r>
      <w:r w:rsidR="004169E6"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>5097</w:t>
      </w:r>
    </w:p>
    <w:p w:rsidR="00A73A68" w:rsidRPr="000E7433" w:rsidRDefault="00A84380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A84380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4169E6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F14018" w:rsidRPr="00F14018" w:rsidRDefault="00A73A68" w:rsidP="00106058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sectPr w:rsidR="00F14018" w:rsidRPr="00F14018" w:rsidSect="00106058">
      <w:headerReference w:type="default" r:id="rId12"/>
      <w:pgSz w:w="11906" w:h="16838"/>
      <w:pgMar w:top="1134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1F" w:rsidRDefault="003D3B1F">
      <w:pPr>
        <w:spacing w:after="0" w:line="240" w:lineRule="auto"/>
      </w:pPr>
      <w:r>
        <w:separator/>
      </w:r>
    </w:p>
  </w:endnote>
  <w:endnote w:type="continuationSeparator" w:id="0">
    <w:p w:rsidR="003D3B1F" w:rsidRDefault="003D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1F" w:rsidRDefault="003D3B1F">
      <w:pPr>
        <w:spacing w:after="0" w:line="240" w:lineRule="auto"/>
      </w:pPr>
      <w:r>
        <w:separator/>
      </w:r>
    </w:p>
  </w:footnote>
  <w:footnote w:type="continuationSeparator" w:id="0">
    <w:p w:rsidR="003D3B1F" w:rsidRDefault="003D3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380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C3D78"/>
    <w:multiLevelType w:val="multilevel"/>
    <w:tmpl w:val="AA3E8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DE5A5F"/>
    <w:multiLevelType w:val="hybridMultilevel"/>
    <w:tmpl w:val="4A1C79C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C770E"/>
    <w:multiLevelType w:val="multilevel"/>
    <w:tmpl w:val="5ADA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52B42"/>
    <w:rsid w:val="000E2197"/>
    <w:rsid w:val="0010205B"/>
    <w:rsid w:val="00106058"/>
    <w:rsid w:val="00192E91"/>
    <w:rsid w:val="001A3F49"/>
    <w:rsid w:val="00290094"/>
    <w:rsid w:val="002B2B4D"/>
    <w:rsid w:val="002C6AA5"/>
    <w:rsid w:val="002D0027"/>
    <w:rsid w:val="00325B84"/>
    <w:rsid w:val="00376D1B"/>
    <w:rsid w:val="003A2E25"/>
    <w:rsid w:val="003A5A7E"/>
    <w:rsid w:val="003C5AED"/>
    <w:rsid w:val="003D3B1F"/>
    <w:rsid w:val="003D64F5"/>
    <w:rsid w:val="004169E6"/>
    <w:rsid w:val="0048172E"/>
    <w:rsid w:val="005146AB"/>
    <w:rsid w:val="005C36CD"/>
    <w:rsid w:val="005D4C1E"/>
    <w:rsid w:val="005D5A89"/>
    <w:rsid w:val="00602A57"/>
    <w:rsid w:val="0063746D"/>
    <w:rsid w:val="00641D60"/>
    <w:rsid w:val="00732A6D"/>
    <w:rsid w:val="00761DE6"/>
    <w:rsid w:val="00777C49"/>
    <w:rsid w:val="008058C0"/>
    <w:rsid w:val="00862CA5"/>
    <w:rsid w:val="00866767"/>
    <w:rsid w:val="009C7FCA"/>
    <w:rsid w:val="009F0C08"/>
    <w:rsid w:val="00A26F16"/>
    <w:rsid w:val="00A3501D"/>
    <w:rsid w:val="00A472CD"/>
    <w:rsid w:val="00A73A68"/>
    <w:rsid w:val="00A84380"/>
    <w:rsid w:val="00B01E69"/>
    <w:rsid w:val="00B25EB3"/>
    <w:rsid w:val="00B42CBF"/>
    <w:rsid w:val="00B65212"/>
    <w:rsid w:val="00B660CB"/>
    <w:rsid w:val="00B77EDB"/>
    <w:rsid w:val="00B9118B"/>
    <w:rsid w:val="00BE6748"/>
    <w:rsid w:val="00C0693F"/>
    <w:rsid w:val="00C3550C"/>
    <w:rsid w:val="00C37760"/>
    <w:rsid w:val="00C55895"/>
    <w:rsid w:val="00C61B0B"/>
    <w:rsid w:val="00C63967"/>
    <w:rsid w:val="00C667E4"/>
    <w:rsid w:val="00CB4CB6"/>
    <w:rsid w:val="00D45DDD"/>
    <w:rsid w:val="00D73A10"/>
    <w:rsid w:val="00DB2461"/>
    <w:rsid w:val="00DB44C8"/>
    <w:rsid w:val="00E14399"/>
    <w:rsid w:val="00E40522"/>
    <w:rsid w:val="00E4274E"/>
    <w:rsid w:val="00E46A8B"/>
    <w:rsid w:val="00E626CB"/>
    <w:rsid w:val="00E73DFA"/>
    <w:rsid w:val="00E901E6"/>
    <w:rsid w:val="00EC72E6"/>
    <w:rsid w:val="00F14018"/>
    <w:rsid w:val="00F60870"/>
    <w:rsid w:val="00F73F78"/>
    <w:rsid w:val="00FA28FB"/>
    <w:rsid w:val="00FB1235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86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484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658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3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80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04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7760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80B21"/>
                                            <w:left w:val="single" w:sz="12" w:space="0" w:color="F80B21"/>
                                            <w:bottom w:val="single" w:sz="12" w:space="0" w:color="F80B21"/>
                                            <w:right w:val="single" w:sz="12" w:space="0" w:color="F80B2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86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43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7710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4903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cp:lastPrinted>2022-10-03T10:06:00Z</cp:lastPrinted>
  <dcterms:created xsi:type="dcterms:W3CDTF">2022-10-05T08:12:00Z</dcterms:created>
  <dcterms:modified xsi:type="dcterms:W3CDTF">2022-10-05T08:12:00Z</dcterms:modified>
</cp:coreProperties>
</file>