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2D" w:rsidRDefault="00D96B2D" w:rsidP="00D96B2D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683FF70" wp14:editId="30EB216A">
            <wp:extent cx="2675255" cy="1085215"/>
            <wp:effectExtent l="0" t="0" r="0" b="635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B2D" w:rsidRDefault="00D96B2D" w:rsidP="00D96B2D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D96B2D" w:rsidRDefault="00D96B2D" w:rsidP="00D96B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Руководство алтайского Росреестра провело рабочую встречу с крупнейшим застройщиком региона</w:t>
      </w:r>
    </w:p>
    <w:p w:rsidR="00D96B2D" w:rsidRDefault="00D96B2D" w:rsidP="00D96B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B2D" w:rsidRDefault="00D96B2D" w:rsidP="00D96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деятельности Управление Росреестра по Алтайскому краю придерживается стратегии перехода на электронное предоставление услуг гражданам. Среди прочих, особую актуальность набирает возможность регистрации ипотеки за 24 часа. </w:t>
      </w:r>
    </w:p>
    <w:p w:rsidR="00D96B2D" w:rsidRDefault="00D96B2D" w:rsidP="00D96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этой теме была посвящена рабочая встреча руководства краевого ведомства в лице заместителей руководителя Елены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Бандуровой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Андрея Рериха</w:t>
      </w:r>
      <w:r w:rsidR="0085014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 генеральным директором строительной компании «Жилищная инициатива» Юрием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Гатиловым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6B2D" w:rsidRDefault="00D96B2D" w:rsidP="00D96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сегодняшний день СК «Жилищная инициатива» является одним из крупнейших застройщиков в Барнауле и Алтайском крае. При этом компания занимает лидерские позиции в части подачи</w:t>
      </w:r>
      <w:r w:rsidRPr="00C9444A">
        <w:rPr>
          <w:rFonts w:ascii="Times New Roman" w:hAnsi="Times New Roman" w:cs="Times New Roman"/>
          <w:sz w:val="28"/>
          <w:szCs w:val="28"/>
        </w:rPr>
        <w:t xml:space="preserve"> на регистрацию</w:t>
      </w:r>
      <w:r>
        <w:rPr>
          <w:rFonts w:ascii="Times New Roman" w:hAnsi="Times New Roman" w:cs="Times New Roman"/>
          <w:sz w:val="28"/>
          <w:szCs w:val="28"/>
        </w:rPr>
        <w:t xml:space="preserve"> договоров долевого строительства в электронном виде, - акцентировала внимание Елена Бандурова.</w:t>
      </w:r>
    </w:p>
    <w:p w:rsidR="00D96B2D" w:rsidRDefault="00D96B2D" w:rsidP="00D96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отметил: «В ходе встречи нам удалось обсудить важные вопросы, которые находятся на повестке дня, а именно – выстраивание электронного взаимодействия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 Мы готовы продолжать акцентировать внимание дольщиков на подачу заявления в электронном виде с возможностью его регистрации за 24 часа».</w:t>
      </w:r>
    </w:p>
    <w:p w:rsidR="00D96B2D" w:rsidRDefault="00D96B2D" w:rsidP="00D96B2D"/>
    <w:p w:rsidR="00D4456B" w:rsidRDefault="00D96B2D">
      <w:r>
        <w:rPr>
          <w:noProof/>
          <w:lang w:eastAsia="ru-RU"/>
        </w:rPr>
        <w:drawing>
          <wp:inline distT="0" distB="0" distL="0" distR="0" wp14:anchorId="66E8404F" wp14:editId="76F81387">
            <wp:extent cx="4102265" cy="2713286"/>
            <wp:effectExtent l="0" t="0" r="0" b="0"/>
            <wp:docPr id="5" name="Рисунок 5" descr="C:\Users\R22SJO01081999\Downloads\IMG_20220316_16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22SJO01081999\Downloads\IMG_20220316_1602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563" cy="271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B2D" w:rsidRDefault="00D96B2D" w:rsidP="00D96B2D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D96B2D" w:rsidRDefault="00D96B2D" w:rsidP="00D96B2D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D96B2D" w:rsidRDefault="00D96B2D" w:rsidP="00D96B2D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D96B2D" w:rsidRDefault="00D96B2D" w:rsidP="00D96B2D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D96B2D" w:rsidRDefault="00D96B2D" w:rsidP="00D96B2D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D96B2D" w:rsidRDefault="00D96B2D" w:rsidP="00D96B2D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+7 913 085 82 12</w:t>
      </w:r>
    </w:p>
    <w:p w:rsidR="00D96B2D" w:rsidRDefault="00D96B2D" w:rsidP="00D96B2D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D96B2D" w:rsidRDefault="00D96B2D" w:rsidP="00D96B2D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D96B2D" w:rsidRDefault="00D96B2D" w:rsidP="00D96B2D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D96B2D" w:rsidRDefault="00850141" w:rsidP="00D96B2D">
      <w:pPr>
        <w:pStyle w:val="a6"/>
        <w:spacing w:after="0"/>
        <w:rPr>
          <w:rFonts w:ascii="Segoe UI" w:hAnsi="Segoe UI" w:cs="Segoe UI"/>
          <w:sz w:val="20"/>
          <w:szCs w:val="20"/>
        </w:rPr>
      </w:pPr>
      <w:hyperlink r:id="rId7" w:history="1">
        <w:r w:rsidR="00D96B2D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D96B2D" w:rsidRDefault="00850141" w:rsidP="00D96B2D">
      <w:pPr>
        <w:pStyle w:val="a6"/>
        <w:spacing w:after="0"/>
        <w:rPr>
          <w:rStyle w:val="a5"/>
          <w:rFonts w:eastAsia="Calibri"/>
        </w:rPr>
      </w:pPr>
      <w:hyperlink r:id="rId8" w:history="1">
        <w:r w:rsidR="00D96B2D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D96B2D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D96B2D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D96B2D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D96B2D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D96B2D" w:rsidRDefault="00D96B2D" w:rsidP="00D96B2D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D96B2D" w:rsidRDefault="00D96B2D"/>
    <w:sectPr w:rsidR="00D96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5E"/>
    <w:rsid w:val="00192D5E"/>
    <w:rsid w:val="00850141"/>
    <w:rsid w:val="008546A4"/>
    <w:rsid w:val="00D96B2D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B2D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D96B2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96B2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B2D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D96B2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96B2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2press_rosreest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4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2022-03-22T03:58:00Z</dcterms:created>
  <dcterms:modified xsi:type="dcterms:W3CDTF">2022-03-22T03:58:00Z</dcterms:modified>
</cp:coreProperties>
</file>